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23" w:rsidRDefault="00657AB1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 ancak hakikatten, saadet ancak adaletten doğabilir.</w:t>
      </w:r>
      <w:r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F95A4B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EMİLE ZOLA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</w:p>
    <w:p w:rsidR="00682723" w:rsidRDefault="00657AB1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 güzeldir, fakat emir’lerde olursa daha güzel olur.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HZ. MUHAMMED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Adalet, evrenin ruhudur.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ÖMER HAYYAM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 kadar büyük, tanrısal bir şey yoktur.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ADDISON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 xml:space="preserve">Adalet, 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mülkün temelidir.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HZ. ÖMER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 xml:space="preserve">Adalet nerede hesap sorarsa 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merhamet orada haklarını kaybeder.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REFİK HALİD KARAY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Adaleti seven bir insan için her yer emindir.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EPIKTETOS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 xml:space="preserve">alet topaldır, ağır ağır yürür; 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fakat gideceği yere er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 xml:space="preserve"> 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geç ulaşır.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MIREBAU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Adalet, ulusların sürekli yiyeceğidir.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CHATEUBRIAND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Adaleti, aklın yardımı olmadan yerine getirmek imkansızdır.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J.A. FROUDE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Adaleti çiğneyen devlet adamlarını cezalandırmayan milletler çökmek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zorundadır.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HZ. MUHAMMED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Adaletin gecikmesi adaletsizliktir.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W. S. LANDOR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Adaletin hakim olduğu yerde silahın yeri yoktur.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AMYOT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Adaletin kuvvetli, kuvvetlilerin de adaletli olmaları gerekir.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F95A4B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BLAISE PASCAL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</w:p>
    <w:p w:rsidR="00682723" w:rsidRDefault="00657AB1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Adaletin olmadığı yerde ahlaktan bahsedilemez.</w:t>
      </w:r>
      <w:r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MONTAIGNE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Adaletin kılıcı ile vuran kol, ne kadar zayıf olursa olsun, gene kuvvetlidir.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F95A4B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JOHN WEBSTER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</w:p>
    <w:p w:rsidR="00F95A4B" w:rsidRDefault="00F95A4B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</w:p>
    <w:p w:rsidR="00F95A4B" w:rsidRDefault="00657AB1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lastRenderedPageBreak/>
        <w:t>Adaletin olmadığı yerde ahlak da yoktur.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MONTAIGNE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Adaletli sultan, yeryüzünde Allah'ın gölgesi ve mızrağıdır.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HAZRETİ MUHAMMED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Adaletsiz rejimi, adaletle yıkınız.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GANDHI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Adaletsizliği bir yangından daha çabuk önlemeliyiz.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HERAKLEITOS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Adaletsizliği işleyen, çekenden daha sefildir.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EFLATUN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Adaletsizlik hükme acılık, geciktirme de tatsızlık verir.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BACON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Aşırı adalet, aşarı adaletsizliktir.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CICERO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Bırakın adalet yerini bulsun, isterse kıyamet kopsun.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WILLIAM WATSON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Bir insan taraf tutmaya başlar başlamaz, dünyada da o gerçekleri o kadar az görmeye başlar.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HEYWOOD BRAUN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Bir saat adaletle hükmetmek, bir sene ibadet etmekten daha hayırlıdır.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HZ. MUHAMMED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Devletin hazinesi adalettir.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KONFUÇYUS</w:t>
      </w: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Hakiki adalet hayırsever değildir, hakiki hayırseverlik adil değildir.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GEORGES DUHAMEL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F95A4B">
        <w:rPr>
          <w:rFonts w:ascii="Times New Roman" w:hAnsi="Times New Roman" w:cs="Times New Roman"/>
          <w:color w:val="00060A"/>
          <w:sz w:val="24"/>
          <w:szCs w:val="24"/>
        </w:rPr>
        <w:br/>
      </w:r>
    </w:p>
    <w:p w:rsidR="00682723" w:rsidRDefault="00657AB1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Haksızlığa sapıp bütün insanların senin peşinden gelmeleri yerine, adaletli davranıp tek başına kalman iyidir.</w:t>
      </w:r>
      <w:r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MAHATMA GHANDI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Her iki tarafı da dinlemeden karar veren, kararı doğru olsa dahi, doğru hareket etmiş olmaz.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SENECA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Hiçbir fazilet adalet kadar büyük olamaz.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J. ADDISON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Hukukun kuvvetinin azaldığı yerde, kuvvetlinin hukuku geçerli olmaya başlar.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F95A4B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MAURICE DUEVERGER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</w:p>
    <w:p w:rsidR="00682723" w:rsidRDefault="00657AB1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lastRenderedPageBreak/>
        <w:t>İnsancıl olmadıkça adil olamazsın.</w:t>
      </w:r>
      <w:r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VAUVENARGUES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İnsanın en büyüğü, en yüksek mevkide iken tevazu gösteren, kudret sahibi iken affeden ve kuvvetli olduğu vakit adaletle hareket edendir.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ABDÜLMELİK B. MERVAN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İyi olmak kolaydır, zor olan adil olmaktır.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VICTOR HUGO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 xml:space="preserve">Kendini yargılamak, 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başkalarını yargılamaktan daha zordur.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682723" w:rsidRDefault="00682723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SAINT EXUPERY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Kılıcın yapamadığını adalet yapar.</w:t>
      </w:r>
    </w:p>
    <w:p w:rsidR="00984117" w:rsidRDefault="00682723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KANUNİ SULTAN SÜLEYMAN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Kötülüğü adaletle, iyiliği de iyilikle karşıla.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984117" w:rsidRDefault="00984117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LAO-TSE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Kuvvetsiz adalet ve adaletsiz kuvvet iki büyük felakettir.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984117" w:rsidRDefault="00984117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LIMON LUCE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Memleketler kılıçla alınır, lakin adaletle muhafaza edilir.</w:t>
      </w:r>
    </w:p>
    <w:p w:rsidR="00984117" w:rsidRDefault="00984117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TİMURLENK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Mutluluk şansı olmasaydı, adaletin hali ne olurdu?</w:t>
      </w:r>
    </w:p>
    <w:p w:rsidR="00A22EF1" w:rsidRDefault="00984117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ALBERT CAMUS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</w:p>
    <w:p w:rsidR="00A22EF1" w:rsidRDefault="00A22EF1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Adalet olmadan düzen olmaz.</w:t>
      </w:r>
    </w:p>
    <w:p w:rsidR="00A22EF1" w:rsidRDefault="00A22EF1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ALBERT CAMUS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</w:p>
    <w:p w:rsidR="00984117" w:rsidRDefault="00657AB1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Silahlı adalet, en kötü adaletsizliğe bedeldir.</w:t>
      </w:r>
    </w:p>
    <w:p w:rsidR="00984117" w:rsidRDefault="00984117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ALAIN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Tanrı adaleti, onu sevene verir.</w:t>
      </w:r>
    </w:p>
    <w:p w:rsidR="00984117" w:rsidRDefault="00984117" w:rsidP="00A0093A">
      <w:pPr>
        <w:spacing w:after="0" w:line="240" w:lineRule="atLeast"/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AMENEMOPE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Zayıf,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 xml:space="preserve"> daima adalet ve eşitlik ister; 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halbuki bunlar kuvvetlinin umurunda bile değildir.</w:t>
      </w:r>
      <w:r w:rsidR="00657AB1" w:rsidRPr="004D7AA1"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 </w:t>
      </w:r>
    </w:p>
    <w:p w:rsidR="004D7AA1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(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ARISTOTELES</w:t>
      </w:r>
      <w:r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  <w:t>)</w:t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657AB1" w:rsidRPr="004D7AA1">
        <w:rPr>
          <w:rFonts w:ascii="Times New Roman" w:hAnsi="Times New Roman" w:cs="Times New Roman"/>
          <w:color w:val="00060A"/>
          <w:sz w:val="24"/>
          <w:szCs w:val="24"/>
        </w:rPr>
        <w:br/>
      </w:r>
      <w:r w:rsidR="004D7AA1"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Adalet gücü bağımsız olmayan bir milletin, devlet halinde varlığı kabul olunmaz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117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(M. KEMAL)</w:t>
      </w:r>
    </w:p>
    <w:p w:rsidR="00984117" w:rsidRPr="00984117" w:rsidRDefault="00984117" w:rsidP="00A0093A">
      <w:pPr>
        <w:spacing w:after="0" w:line="240" w:lineRule="atLeast"/>
        <w:rPr>
          <w:rFonts w:ascii="Times New Roman" w:hAnsi="Times New Roman" w:cs="Times New Roman"/>
          <w:color w:val="00060A"/>
          <w:sz w:val="24"/>
          <w:szCs w:val="24"/>
          <w:shd w:val="clear" w:color="auto" w:fill="FBF7ED"/>
        </w:rPr>
      </w:pPr>
    </w:p>
    <w:p w:rsidR="00984117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4D7AA1"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Zamanın değişmesiyle hüküm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lerin değişmesi inkâr olunamaz” k</w:t>
      </w:r>
      <w:r w:rsidR="004D7AA1"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uralı adlî politikamızın t</w:t>
      </w:r>
      <w:r w:rsidR="004D7AA1"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D7AA1"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melidir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AA1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(M. KEMAL)</w:t>
      </w:r>
    </w:p>
    <w:p w:rsidR="00984117" w:rsidRPr="004D7AA1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AA1" w:rsidRDefault="004D7AA1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Her halde dünyada bir hak vardır. Ve hak kuvvetin ü</w:t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stündedir. </w:t>
      </w:r>
    </w:p>
    <w:p w:rsidR="00984117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(M. KEMAL)</w:t>
      </w:r>
    </w:p>
    <w:p w:rsidR="00984117" w:rsidRPr="004D7AA1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AA1" w:rsidRDefault="004D7AA1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Bu memlekette hükümsüz vatandaş öldürülmez. Vatandaş ancak mahkeme kararıyla cezala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dırılır. Devlet adamının bö</w:t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yle düşünmesi lâzımdır. </w:t>
      </w:r>
    </w:p>
    <w:p w:rsidR="00984117" w:rsidRPr="004D7AA1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(M. KEMAL)</w:t>
      </w:r>
    </w:p>
    <w:p w:rsidR="004D7AA1" w:rsidRDefault="004D7AA1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Ancak hatalarını kabul edenler, af</w:t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fedilmeye lâyık olurlar. Çünkü 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bunlar, hatalarını anlamış, pişman olmuş, bir daha aynı hatayı işlememeye karar vermiş kimselerdir. Fakat suçlarını sa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tırmaya ve savunmaya kalkışanlar, aynı yolda devam edecekler demektir ki, bunları hoş görüp affetmek kesinlikle uygun değildir.</w:t>
      </w:r>
    </w:p>
    <w:p w:rsidR="00984117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(M. KEMAL)</w:t>
      </w:r>
    </w:p>
    <w:p w:rsidR="00984117" w:rsidRPr="004D7AA1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AA1" w:rsidRDefault="004D7AA1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Hükümet, memlekete kanunu egemen kılmak ve adaleti iyi dağıtmakla yükümlüdür. Bu n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denle adalet işi çok önemlidir… Adli siyasetimizde izlenecek amaç, öncelikle halkı yormaks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ı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zın süratle, isabetle, emniyetle adaleti dağıtmaktır. İkinci olarak toplumumuzun bütün dünya ile teması normal ve zorunludur.</w:t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Bunun için adalet seviyemizi bütün medeni toplumların ad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let seviyesi derecesinde bulundurmak zorunluluğundayız. Bu hususları tatmin için mevcut kanun ve usullerimizi bu görüşle iyileştirmekte, ca</w:t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nlandırmakta ve yenilemekteyiz 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ve buna devam edeceğiz.</w:t>
      </w:r>
    </w:p>
    <w:p w:rsidR="00984117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(M. KEMAL)</w:t>
      </w:r>
    </w:p>
    <w:p w:rsidR="00984117" w:rsidRPr="004D7AA1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117" w:rsidRDefault="004D7AA1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Devlet halinde teşkilatlanmış bir insan toplumu anayasasında, adalet kuvvetinin bağımsızlığ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ı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nın önemini açıklamaya gerek yoktur. Milletler</w:t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yargı hakkı bağımsızlığının birinci şartıdır. </w:t>
      </w:r>
    </w:p>
    <w:p w:rsidR="004D7AA1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(M. KEMAL)</w:t>
      </w:r>
    </w:p>
    <w:p w:rsidR="00984117" w:rsidRPr="004D7AA1" w:rsidRDefault="00984117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AA1" w:rsidRPr="00984117" w:rsidRDefault="004D7AA1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şey kanun yapmaktan ibaret değildir. Aksine her</w:t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şey o kanunları uygulamak ve uygula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t>tırmaktan ibarettir. Uygulayan, yerine getiren, daima karar ver</w:t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enden daha kuvvetlidir. 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4117">
        <w:rPr>
          <w:rFonts w:ascii="Times New Roman" w:eastAsia="Times New Roman" w:hAnsi="Times New Roman" w:cs="Times New Roman"/>
          <w:color w:val="000000"/>
          <w:sz w:val="24"/>
          <w:szCs w:val="24"/>
        </w:rPr>
        <w:t>(M. KEMAL)</w:t>
      </w:r>
      <w:r w:rsidRPr="004D7A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95A4B" w:rsidRPr="00984117" w:rsidRDefault="00F95A4B" w:rsidP="00A009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95A4B" w:rsidRPr="00984117" w:rsidSect="0031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8E" w:rsidRDefault="0029288E" w:rsidP="00657AB1">
      <w:pPr>
        <w:spacing w:after="0" w:line="240" w:lineRule="auto"/>
      </w:pPr>
      <w:r>
        <w:separator/>
      </w:r>
    </w:p>
  </w:endnote>
  <w:endnote w:type="continuationSeparator" w:id="1">
    <w:p w:rsidR="0029288E" w:rsidRDefault="0029288E" w:rsidP="0065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8E" w:rsidRDefault="0029288E" w:rsidP="00657AB1">
      <w:pPr>
        <w:spacing w:after="0" w:line="240" w:lineRule="auto"/>
      </w:pPr>
      <w:r>
        <w:separator/>
      </w:r>
    </w:p>
  </w:footnote>
  <w:footnote w:type="continuationSeparator" w:id="1">
    <w:p w:rsidR="0029288E" w:rsidRDefault="0029288E" w:rsidP="00657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3279"/>
    <w:rsid w:val="0002704C"/>
    <w:rsid w:val="001A3DCE"/>
    <w:rsid w:val="00247C24"/>
    <w:rsid w:val="0029288E"/>
    <w:rsid w:val="003101ED"/>
    <w:rsid w:val="00443279"/>
    <w:rsid w:val="004D7AA1"/>
    <w:rsid w:val="00657AB1"/>
    <w:rsid w:val="00682723"/>
    <w:rsid w:val="006B1497"/>
    <w:rsid w:val="008416D9"/>
    <w:rsid w:val="008F04FF"/>
    <w:rsid w:val="00984117"/>
    <w:rsid w:val="00A0093A"/>
    <w:rsid w:val="00A22EF1"/>
    <w:rsid w:val="00D04629"/>
    <w:rsid w:val="00DC4684"/>
    <w:rsid w:val="00EE259E"/>
    <w:rsid w:val="00F06675"/>
    <w:rsid w:val="00F9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5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57AB1"/>
  </w:style>
  <w:style w:type="paragraph" w:styleId="Altbilgi">
    <w:name w:val="footer"/>
    <w:basedOn w:val="Normal"/>
    <w:link w:val="AltbilgiChar"/>
    <w:uiPriority w:val="99"/>
    <w:semiHidden/>
    <w:unhideWhenUsed/>
    <w:rsid w:val="0065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57AB1"/>
  </w:style>
  <w:style w:type="character" w:customStyle="1" w:styleId="apple-converted-space">
    <w:name w:val="apple-converted-space"/>
    <w:basedOn w:val="VarsaylanParagrafYazTipi"/>
    <w:rsid w:val="00657AB1"/>
  </w:style>
  <w:style w:type="paragraph" w:styleId="NormalWeb">
    <w:name w:val="Normal (Web)"/>
    <w:basedOn w:val="Normal"/>
    <w:uiPriority w:val="99"/>
    <w:semiHidden/>
    <w:unhideWhenUsed/>
    <w:rsid w:val="004D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D7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E6CE-B8C5-459D-8A32-F8F54FB8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Omer</cp:lastModifiedBy>
  <cp:revision>12</cp:revision>
  <dcterms:created xsi:type="dcterms:W3CDTF">2015-02-25T08:19:00Z</dcterms:created>
  <dcterms:modified xsi:type="dcterms:W3CDTF">2015-02-26T08:43:00Z</dcterms:modified>
</cp:coreProperties>
</file>